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08" w:rsidRDefault="00394108" w:rsidP="0039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opracowania projektowego</w:t>
      </w:r>
    </w:p>
    <w:p w:rsidR="00394108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108" w:rsidRPr="00394108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08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Opracowanie dokumentacji projektowej w celu uzyskania decyzji pozwolenia na budowę lub  zgłoszenia robót budowlanych niewymagających pozwolenia na budowę dla inwestycji pn.: </w:t>
      </w:r>
    </w:p>
    <w:p w:rsidR="00394108" w:rsidRPr="00394108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108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drogi powiatowej nr 1188K Uniejów – </w:t>
      </w:r>
      <w:proofErr w:type="spellStart"/>
      <w:r w:rsidRPr="00394108">
        <w:rPr>
          <w:rFonts w:ascii="Times New Roman" w:eastAsia="Times New Roman" w:hAnsi="Times New Roman" w:cs="Times New Roman"/>
          <w:b/>
          <w:sz w:val="24"/>
          <w:szCs w:val="24"/>
        </w:rPr>
        <w:t>Chodowiec</w:t>
      </w:r>
      <w:proofErr w:type="spellEnd"/>
      <w:r w:rsidRPr="00394108">
        <w:rPr>
          <w:rFonts w:ascii="Times New Roman" w:eastAsia="Times New Roman" w:hAnsi="Times New Roman" w:cs="Times New Roman"/>
          <w:b/>
          <w:sz w:val="24"/>
          <w:szCs w:val="24"/>
        </w:rPr>
        <w:t xml:space="preserve"> – Charsznica, odcinek o długości około 0,4km,(ul. Sportowa w Charsznicy).</w:t>
      </w:r>
    </w:p>
    <w:p w:rsidR="00394108" w:rsidRPr="00394108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94108" w:rsidRPr="00394108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394108">
        <w:rPr>
          <w:rFonts w:ascii="Times New Roman" w:eastAsia="Times New Roman" w:hAnsi="Times New Roman" w:cs="Times New Roman"/>
          <w:i/>
        </w:rPr>
        <w:t xml:space="preserve">(Wykonawca w dokumentacji projektowej posłuży się nazwą zadania wskazującą na długość odcinka lub kilometraż wyliczony na podstawie opracowania  projektowego.) </w:t>
      </w:r>
    </w:p>
    <w:p w:rsidR="00394108" w:rsidRDefault="00394108" w:rsidP="0039410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4108" w:rsidRPr="00CC2C6D" w:rsidRDefault="00394108" w:rsidP="003941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Lokalizacja opracowania projektowego dr. powiatowa 1188K Uniejów – </w:t>
      </w:r>
      <w:proofErr w:type="spellStart"/>
      <w:r w:rsidRPr="00CC2C6D">
        <w:rPr>
          <w:rFonts w:ascii="Times New Roman" w:eastAsia="Times New Roman" w:hAnsi="Times New Roman" w:cs="Times New Roman"/>
          <w:sz w:val="24"/>
          <w:szCs w:val="24"/>
          <w:lang w:eastAsia="pl-PL"/>
        </w:rPr>
        <w:t>Chodowiec</w:t>
      </w:r>
      <w:proofErr w:type="spellEnd"/>
      <w:r w:rsidRPr="00CC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Charsznica </w:t>
      </w:r>
      <w:r w:rsidRPr="00CC2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(początek- ok. km 2+930,  koniec- </w:t>
      </w:r>
      <w:r w:rsidR="001C0FD0" w:rsidRPr="00CC2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ok. km 3+315 </w:t>
      </w:r>
      <w:r w:rsidRPr="00CC2C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skrzyżowanie z dr. powiatową 1189K).</w:t>
      </w:r>
    </w:p>
    <w:p w:rsidR="00097CEF" w:rsidRDefault="00097CEF" w:rsidP="00B96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8DB" w:rsidRPr="00097CEF" w:rsidRDefault="00B968DB" w:rsidP="00B968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Docelowe parametry techniczne:</w:t>
      </w:r>
    </w:p>
    <w:p w:rsidR="00B968DB" w:rsidRPr="00097CEF" w:rsidRDefault="00B968DB" w:rsidP="00B968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- klasa: L</w:t>
      </w:r>
      <w:bookmarkStart w:id="0" w:name="_GoBack"/>
      <w:bookmarkEnd w:id="0"/>
    </w:p>
    <w:p w:rsidR="00B968DB" w:rsidRPr="00711486" w:rsidRDefault="00B968DB" w:rsidP="00B968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86">
        <w:rPr>
          <w:rFonts w:ascii="Times New Roman" w:hAnsi="Times New Roman" w:cs="Times New Roman"/>
          <w:b/>
        </w:rPr>
        <w:t>- obciążenie ruchem: KR2 / 100kN/oś</w:t>
      </w:r>
    </w:p>
    <w:p w:rsidR="00B968DB" w:rsidRPr="00711486" w:rsidRDefault="00B968DB" w:rsidP="00B968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86">
        <w:rPr>
          <w:rFonts w:ascii="Times New Roman" w:hAnsi="Times New Roman" w:cs="Times New Roman"/>
          <w:b/>
        </w:rPr>
        <w:t>- szer. jezdni:</w:t>
      </w:r>
      <w:r w:rsidR="001C0FD0" w:rsidRPr="00711486">
        <w:rPr>
          <w:rFonts w:ascii="Times New Roman" w:hAnsi="Times New Roman" w:cs="Times New Roman"/>
          <w:b/>
        </w:rPr>
        <w:t xml:space="preserve"> 4</w:t>
      </w:r>
      <w:r w:rsidRPr="00711486">
        <w:rPr>
          <w:rFonts w:ascii="Times New Roman" w:hAnsi="Times New Roman" w:cs="Times New Roman"/>
          <w:b/>
        </w:rPr>
        <w:t>,</w:t>
      </w:r>
      <w:r w:rsidR="001C0FD0" w:rsidRPr="00711486">
        <w:rPr>
          <w:rFonts w:ascii="Times New Roman" w:hAnsi="Times New Roman" w:cs="Times New Roman"/>
          <w:b/>
        </w:rPr>
        <w:t>0</w:t>
      </w:r>
      <w:r w:rsidRPr="00711486">
        <w:rPr>
          <w:rFonts w:ascii="Times New Roman" w:hAnsi="Times New Roman" w:cs="Times New Roman"/>
          <w:b/>
        </w:rPr>
        <w:t>0m</w:t>
      </w:r>
      <w:r w:rsidR="001C0FD0" w:rsidRPr="00711486">
        <w:rPr>
          <w:rFonts w:ascii="Times New Roman" w:hAnsi="Times New Roman" w:cs="Times New Roman"/>
          <w:b/>
        </w:rPr>
        <w:t>- 5,50m</w:t>
      </w:r>
      <w:r w:rsidRPr="00711486">
        <w:rPr>
          <w:rFonts w:ascii="Times New Roman" w:hAnsi="Times New Roman" w:cs="Times New Roman"/>
          <w:b/>
        </w:rPr>
        <w:t xml:space="preserve"> </w:t>
      </w:r>
    </w:p>
    <w:p w:rsidR="00B968DB" w:rsidRPr="00711486" w:rsidRDefault="002F009B" w:rsidP="001C0F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86">
        <w:rPr>
          <w:rFonts w:ascii="Times New Roman" w:hAnsi="Times New Roman" w:cs="Times New Roman"/>
          <w:b/>
        </w:rPr>
        <w:t>- szer. poboczy: min.0,75m utwardzone</w:t>
      </w:r>
    </w:p>
    <w:p w:rsidR="001C0FD0" w:rsidRDefault="001C0FD0" w:rsidP="001C0FD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1486">
        <w:rPr>
          <w:rFonts w:ascii="Times New Roman" w:hAnsi="Times New Roman" w:cs="Times New Roman"/>
          <w:b/>
        </w:rPr>
        <w:t xml:space="preserve">- </w:t>
      </w:r>
      <w:proofErr w:type="spellStart"/>
      <w:r w:rsidRPr="00711486">
        <w:rPr>
          <w:rFonts w:ascii="Times New Roman" w:hAnsi="Times New Roman" w:cs="Times New Roman"/>
          <w:b/>
        </w:rPr>
        <w:t>szer.chodnika</w:t>
      </w:r>
      <w:proofErr w:type="spellEnd"/>
      <w:r w:rsidRPr="00711486">
        <w:rPr>
          <w:rFonts w:ascii="Times New Roman" w:hAnsi="Times New Roman" w:cs="Times New Roman"/>
          <w:b/>
        </w:rPr>
        <w:t xml:space="preserve">: min.2,00m </w:t>
      </w:r>
    </w:p>
    <w:p w:rsidR="001C0FD0" w:rsidRPr="00097CEF" w:rsidRDefault="001C0FD0" w:rsidP="00F0320F">
      <w:pPr>
        <w:jc w:val="both"/>
        <w:rPr>
          <w:rFonts w:ascii="Times New Roman" w:hAnsi="Times New Roman" w:cs="Times New Roman"/>
          <w:b/>
        </w:rPr>
      </w:pPr>
    </w:p>
    <w:p w:rsidR="00815A85" w:rsidRPr="00097CEF" w:rsidRDefault="00815A85" w:rsidP="00815A85">
      <w:pPr>
        <w:jc w:val="both"/>
        <w:rPr>
          <w:rFonts w:cs="Times New Roman"/>
          <w:b/>
        </w:rPr>
      </w:pPr>
      <w:r w:rsidRPr="00097CEF">
        <w:rPr>
          <w:rFonts w:cs="Times New Roman"/>
          <w:b/>
        </w:rPr>
        <w:t>PLANOWANY ZAKRES ROBÓT:</w:t>
      </w:r>
    </w:p>
    <w:p w:rsidR="00815A85" w:rsidRPr="00097CEF" w:rsidRDefault="00815A85" w:rsidP="00815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Nawierzchnia</w:t>
      </w:r>
    </w:p>
    <w:p w:rsidR="00B968DB" w:rsidRPr="00097CEF" w:rsidRDefault="00815A85" w:rsidP="00815A85">
      <w:pPr>
        <w:pStyle w:val="Bezodstpw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  <w:b/>
        </w:rPr>
        <w:t xml:space="preserve">        </w:t>
      </w:r>
      <w:r w:rsidRPr="00097CEF">
        <w:rPr>
          <w:rFonts w:ascii="Times New Roman" w:hAnsi="Times New Roman" w:cs="Times New Roman"/>
        </w:rPr>
        <w:t xml:space="preserve">Wykonanie wzmocnienia konstrukcji </w:t>
      </w:r>
      <w:r w:rsidR="001C0FD0">
        <w:rPr>
          <w:rFonts w:ascii="Times New Roman" w:hAnsi="Times New Roman" w:cs="Times New Roman"/>
        </w:rPr>
        <w:t xml:space="preserve">wraz z poszerzeniem </w:t>
      </w:r>
      <w:r w:rsidR="00B968DB" w:rsidRPr="00097CEF">
        <w:rPr>
          <w:rFonts w:ascii="Times New Roman" w:hAnsi="Times New Roman" w:cs="Times New Roman"/>
        </w:rPr>
        <w:t>drog</w:t>
      </w:r>
      <w:r w:rsidRPr="00097CEF">
        <w:rPr>
          <w:rFonts w:ascii="Times New Roman" w:hAnsi="Times New Roman" w:cs="Times New Roman"/>
        </w:rPr>
        <w:t>i</w:t>
      </w:r>
      <w:r w:rsidR="00B968DB" w:rsidRPr="00097CEF">
        <w:rPr>
          <w:rFonts w:ascii="Times New Roman" w:hAnsi="Times New Roman" w:cs="Times New Roman"/>
        </w:rPr>
        <w:t xml:space="preserve"> </w:t>
      </w:r>
      <w:r w:rsidRPr="00097CEF">
        <w:rPr>
          <w:rFonts w:ascii="Times New Roman" w:hAnsi="Times New Roman" w:cs="Times New Roman"/>
        </w:rPr>
        <w:t xml:space="preserve"> wg potrzeb wyn</w:t>
      </w:r>
      <w:r w:rsidR="002F009B" w:rsidRPr="00097CEF">
        <w:rPr>
          <w:rFonts w:ascii="Times New Roman" w:hAnsi="Times New Roman" w:cs="Times New Roman"/>
        </w:rPr>
        <w:t xml:space="preserve">ikających z badań geologicznych </w:t>
      </w:r>
      <w:r w:rsidR="001C0FD0">
        <w:rPr>
          <w:rFonts w:ascii="Times New Roman" w:hAnsi="Times New Roman" w:cs="Times New Roman"/>
        </w:rPr>
        <w:t xml:space="preserve"> nośności </w:t>
      </w:r>
      <w:r w:rsidR="002F009B" w:rsidRPr="00097CEF">
        <w:rPr>
          <w:rFonts w:ascii="Times New Roman" w:hAnsi="Times New Roman" w:cs="Times New Roman"/>
        </w:rPr>
        <w:t xml:space="preserve">od km  </w:t>
      </w:r>
      <w:r w:rsidR="001C0FD0">
        <w:rPr>
          <w:rFonts w:ascii="Times New Roman" w:hAnsi="Times New Roman" w:cs="Times New Roman"/>
        </w:rPr>
        <w:t>2</w:t>
      </w:r>
      <w:r w:rsidR="002F009B" w:rsidRPr="00097CEF">
        <w:rPr>
          <w:rFonts w:ascii="Times New Roman" w:hAnsi="Times New Roman" w:cs="Times New Roman"/>
        </w:rPr>
        <w:t>+</w:t>
      </w:r>
      <w:r w:rsidR="001C0FD0">
        <w:rPr>
          <w:rFonts w:ascii="Times New Roman" w:hAnsi="Times New Roman" w:cs="Times New Roman"/>
        </w:rPr>
        <w:t>930</w:t>
      </w:r>
      <w:r w:rsidR="002F009B" w:rsidRPr="00097CEF">
        <w:rPr>
          <w:rFonts w:ascii="Times New Roman" w:hAnsi="Times New Roman" w:cs="Times New Roman"/>
        </w:rPr>
        <w:t xml:space="preserve"> do km  </w:t>
      </w:r>
      <w:r w:rsidR="001C0FD0">
        <w:rPr>
          <w:rFonts w:ascii="Times New Roman" w:hAnsi="Times New Roman" w:cs="Times New Roman"/>
        </w:rPr>
        <w:t>3</w:t>
      </w:r>
      <w:r w:rsidR="002F009B" w:rsidRPr="00097CEF">
        <w:rPr>
          <w:rFonts w:ascii="Times New Roman" w:hAnsi="Times New Roman" w:cs="Times New Roman"/>
        </w:rPr>
        <w:t>+3</w:t>
      </w:r>
      <w:r w:rsidR="001C0FD0">
        <w:rPr>
          <w:rFonts w:ascii="Times New Roman" w:hAnsi="Times New Roman" w:cs="Times New Roman"/>
        </w:rPr>
        <w:t>15</w:t>
      </w:r>
      <w:r w:rsidR="002F009B" w:rsidRPr="00097CEF">
        <w:rPr>
          <w:rFonts w:ascii="Times New Roman" w:hAnsi="Times New Roman" w:cs="Times New Roman"/>
        </w:rPr>
        <w:t xml:space="preserve"> dla </w:t>
      </w:r>
      <w:r w:rsidR="002F009B" w:rsidRPr="00097CEF">
        <w:rPr>
          <w:rFonts w:ascii="Times New Roman" w:hAnsi="Times New Roman" w:cs="Times New Roman"/>
          <w:b/>
        </w:rPr>
        <w:t>obciążenia ruchem</w:t>
      </w:r>
      <w:r w:rsidR="001C0FD0">
        <w:rPr>
          <w:rFonts w:ascii="Times New Roman" w:hAnsi="Times New Roman" w:cs="Times New Roman"/>
          <w:b/>
        </w:rPr>
        <w:t xml:space="preserve"> </w:t>
      </w:r>
      <w:r w:rsidR="002F009B" w:rsidRPr="00097CEF">
        <w:rPr>
          <w:rFonts w:ascii="Times New Roman" w:hAnsi="Times New Roman" w:cs="Times New Roman"/>
          <w:b/>
        </w:rPr>
        <w:t>KR2 / 100kN/oś.</w:t>
      </w:r>
      <w:r w:rsidR="002F009B" w:rsidRPr="00097CEF">
        <w:rPr>
          <w:rFonts w:ascii="Times New Roman" w:hAnsi="Times New Roman" w:cs="Times New Roman"/>
        </w:rPr>
        <w:t xml:space="preserve">                                </w:t>
      </w:r>
    </w:p>
    <w:p w:rsidR="00815A85" w:rsidRPr="00097CEF" w:rsidRDefault="002F009B" w:rsidP="00815A85">
      <w:pPr>
        <w:pStyle w:val="Bezodstpw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>W</w:t>
      </w:r>
      <w:r w:rsidR="00815A85" w:rsidRPr="00097CEF">
        <w:rPr>
          <w:rFonts w:ascii="Times New Roman" w:hAnsi="Times New Roman" w:cs="Times New Roman"/>
        </w:rPr>
        <w:t>arstw</w:t>
      </w:r>
      <w:r w:rsidRPr="00097CEF">
        <w:rPr>
          <w:rFonts w:ascii="Times New Roman" w:hAnsi="Times New Roman" w:cs="Times New Roman"/>
        </w:rPr>
        <w:t xml:space="preserve">ę ścieralną </w:t>
      </w:r>
      <w:r w:rsidR="00815A85" w:rsidRPr="00097CEF">
        <w:rPr>
          <w:rFonts w:ascii="Times New Roman" w:hAnsi="Times New Roman" w:cs="Times New Roman"/>
        </w:rPr>
        <w:t xml:space="preserve"> </w:t>
      </w:r>
      <w:r w:rsidRPr="00097CEF">
        <w:rPr>
          <w:rFonts w:ascii="Times New Roman" w:hAnsi="Times New Roman" w:cs="Times New Roman"/>
        </w:rPr>
        <w:t xml:space="preserve">z betonu asfaltowego należy zaprojektować dla </w:t>
      </w:r>
      <w:r w:rsidRPr="00097CEF">
        <w:rPr>
          <w:rFonts w:ascii="Times New Roman" w:hAnsi="Times New Roman" w:cs="Times New Roman"/>
          <w:b/>
        </w:rPr>
        <w:t>kat. ruchu KR3</w:t>
      </w:r>
      <w:r w:rsidRPr="00097CEF">
        <w:rPr>
          <w:rFonts w:ascii="Times New Roman" w:hAnsi="Times New Roman" w:cs="Times New Roman"/>
        </w:rPr>
        <w:t>.</w:t>
      </w:r>
    </w:p>
    <w:p w:rsidR="00815A85" w:rsidRPr="00097CEF" w:rsidRDefault="00815A85" w:rsidP="00815A85">
      <w:pPr>
        <w:pStyle w:val="Bezodstpw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Bezodstpw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>Zakładane przekroje charakterystyczne</w:t>
      </w:r>
      <w:r w:rsidR="002F009B" w:rsidRPr="00097CEF">
        <w:rPr>
          <w:rFonts w:ascii="Times New Roman" w:hAnsi="Times New Roman" w:cs="Times New Roman"/>
        </w:rPr>
        <w:t xml:space="preserve"> projektowanej drogi</w:t>
      </w:r>
      <w:r w:rsidR="001C0FD0">
        <w:rPr>
          <w:rFonts w:ascii="Times New Roman" w:hAnsi="Times New Roman" w:cs="Times New Roman"/>
        </w:rPr>
        <w:t xml:space="preserve"> i szerokości nawierzchni</w:t>
      </w:r>
      <w:r w:rsidRPr="00097CEF">
        <w:rPr>
          <w:rFonts w:ascii="Times New Roman" w:hAnsi="Times New Roman" w:cs="Times New Roman"/>
        </w:rPr>
        <w:t>:</w:t>
      </w:r>
    </w:p>
    <w:p w:rsidR="00815A85" w:rsidRPr="00097CEF" w:rsidRDefault="00815A85" w:rsidP="001A34A3">
      <w:pPr>
        <w:pStyle w:val="Bezodstpw"/>
        <w:numPr>
          <w:ilvl w:val="0"/>
          <w:numId w:val="16"/>
        </w:numPr>
        <w:ind w:left="567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Odc. km  </w:t>
      </w:r>
      <w:r w:rsidR="001C0FD0">
        <w:rPr>
          <w:rFonts w:ascii="Times New Roman" w:hAnsi="Times New Roman" w:cs="Times New Roman"/>
        </w:rPr>
        <w:t>2</w:t>
      </w:r>
      <w:r w:rsidRPr="00097CEF">
        <w:rPr>
          <w:rFonts w:ascii="Times New Roman" w:hAnsi="Times New Roman" w:cs="Times New Roman"/>
        </w:rPr>
        <w:t>+</w:t>
      </w:r>
      <w:r w:rsidR="001C0FD0">
        <w:rPr>
          <w:rFonts w:ascii="Times New Roman" w:hAnsi="Times New Roman" w:cs="Times New Roman"/>
        </w:rPr>
        <w:t>93</w:t>
      </w:r>
      <w:r w:rsidRPr="00097CEF">
        <w:rPr>
          <w:rFonts w:ascii="Times New Roman" w:hAnsi="Times New Roman" w:cs="Times New Roman"/>
        </w:rPr>
        <w:t xml:space="preserve">0 </w:t>
      </w:r>
      <w:r w:rsidR="001A34A3">
        <w:rPr>
          <w:rFonts w:ascii="Times New Roman" w:hAnsi="Times New Roman" w:cs="Times New Roman"/>
        </w:rPr>
        <w:t xml:space="preserve">- </w:t>
      </w:r>
      <w:r w:rsidRPr="00097CEF">
        <w:rPr>
          <w:rFonts w:ascii="Times New Roman" w:hAnsi="Times New Roman" w:cs="Times New Roman"/>
        </w:rPr>
        <w:t xml:space="preserve">km </w:t>
      </w:r>
      <w:r w:rsidR="001C0FD0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+</w:t>
      </w:r>
      <w:r w:rsidR="001C0FD0">
        <w:rPr>
          <w:rFonts w:ascii="Times New Roman" w:hAnsi="Times New Roman" w:cs="Times New Roman"/>
        </w:rPr>
        <w:t>00</w:t>
      </w:r>
      <w:r w:rsidRPr="00097CEF">
        <w:rPr>
          <w:rFonts w:ascii="Times New Roman" w:hAnsi="Times New Roman" w:cs="Times New Roman"/>
        </w:rPr>
        <w:t xml:space="preserve">0   szer.  </w:t>
      </w:r>
      <w:r w:rsidR="001A34A3">
        <w:rPr>
          <w:rFonts w:ascii="Times New Roman" w:hAnsi="Times New Roman" w:cs="Times New Roman"/>
        </w:rPr>
        <w:t>4</w:t>
      </w:r>
      <w:r w:rsidRPr="00097CEF">
        <w:rPr>
          <w:rFonts w:ascii="Times New Roman" w:hAnsi="Times New Roman" w:cs="Times New Roman"/>
        </w:rPr>
        <w:t>,</w:t>
      </w:r>
      <w:r w:rsidR="001A34A3">
        <w:rPr>
          <w:rFonts w:ascii="Times New Roman" w:hAnsi="Times New Roman" w:cs="Times New Roman"/>
        </w:rPr>
        <w:t>00-4,50</w:t>
      </w:r>
      <w:r w:rsidRPr="00097CEF">
        <w:rPr>
          <w:rFonts w:ascii="Times New Roman" w:hAnsi="Times New Roman" w:cs="Times New Roman"/>
        </w:rPr>
        <w:t>m   przekrój drogowy</w:t>
      </w:r>
      <w:r w:rsidR="001A34A3">
        <w:rPr>
          <w:rFonts w:ascii="Times New Roman" w:hAnsi="Times New Roman" w:cs="Times New Roman"/>
        </w:rPr>
        <w:t xml:space="preserve"> (wg. możliwości terenowych)</w:t>
      </w:r>
      <w:r w:rsidRPr="00097CEF">
        <w:rPr>
          <w:rFonts w:ascii="Times New Roman" w:hAnsi="Times New Roman" w:cs="Times New Roman"/>
        </w:rPr>
        <w:t>;</w:t>
      </w:r>
    </w:p>
    <w:p w:rsidR="001A34A3" w:rsidRDefault="00815A85" w:rsidP="001A34A3">
      <w:pPr>
        <w:pStyle w:val="Bezodstpw"/>
        <w:numPr>
          <w:ilvl w:val="0"/>
          <w:numId w:val="16"/>
        </w:numPr>
        <w:ind w:left="567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Odc. km  </w:t>
      </w:r>
      <w:r w:rsidR="001A34A3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00</w:t>
      </w:r>
      <w:r w:rsidRPr="00097CEF">
        <w:rPr>
          <w:rFonts w:ascii="Times New Roman" w:hAnsi="Times New Roman" w:cs="Times New Roman"/>
        </w:rPr>
        <w:t xml:space="preserve">0 </w:t>
      </w:r>
      <w:r w:rsidR="001A34A3">
        <w:rPr>
          <w:rFonts w:ascii="Times New Roman" w:hAnsi="Times New Roman" w:cs="Times New Roman"/>
        </w:rPr>
        <w:t xml:space="preserve">- </w:t>
      </w:r>
      <w:r w:rsidRPr="00097CEF">
        <w:rPr>
          <w:rFonts w:ascii="Times New Roman" w:hAnsi="Times New Roman" w:cs="Times New Roman"/>
        </w:rPr>
        <w:t xml:space="preserve">km </w:t>
      </w:r>
      <w:r w:rsidR="001A34A3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17</w:t>
      </w:r>
      <w:r w:rsidRPr="00097CEF">
        <w:rPr>
          <w:rFonts w:ascii="Times New Roman" w:hAnsi="Times New Roman" w:cs="Times New Roman"/>
        </w:rPr>
        <w:t>0   szer.  5,5</w:t>
      </w:r>
      <w:r w:rsidR="001A34A3">
        <w:rPr>
          <w:rFonts w:ascii="Times New Roman" w:hAnsi="Times New Roman" w:cs="Times New Roman"/>
        </w:rPr>
        <w:t>0</w:t>
      </w:r>
      <w:r w:rsidRPr="00097CEF">
        <w:rPr>
          <w:rFonts w:ascii="Times New Roman" w:hAnsi="Times New Roman" w:cs="Times New Roman"/>
        </w:rPr>
        <w:t xml:space="preserve">m   przekrój </w:t>
      </w:r>
      <w:r w:rsidR="001A34A3" w:rsidRPr="00097CEF">
        <w:rPr>
          <w:rFonts w:ascii="Times New Roman" w:hAnsi="Times New Roman" w:cs="Times New Roman"/>
        </w:rPr>
        <w:t xml:space="preserve">drogowy </w:t>
      </w:r>
    </w:p>
    <w:p w:rsidR="00815A85" w:rsidRPr="00097CEF" w:rsidRDefault="00815A85" w:rsidP="001A34A3">
      <w:pPr>
        <w:pStyle w:val="Bezodstpw"/>
        <w:ind w:left="567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z </w:t>
      </w:r>
      <w:r w:rsidR="001A34A3">
        <w:rPr>
          <w:rFonts w:ascii="Times New Roman" w:hAnsi="Times New Roman" w:cs="Times New Roman"/>
        </w:rPr>
        <w:t>parkingiem wzdłużnym</w:t>
      </w:r>
      <w:r w:rsidRPr="00097CEF">
        <w:rPr>
          <w:rFonts w:ascii="Times New Roman" w:hAnsi="Times New Roman" w:cs="Times New Roman"/>
        </w:rPr>
        <w:t xml:space="preserve"> po str. </w:t>
      </w:r>
      <w:r w:rsidR="001A34A3">
        <w:rPr>
          <w:rFonts w:ascii="Times New Roman" w:hAnsi="Times New Roman" w:cs="Times New Roman"/>
        </w:rPr>
        <w:t>L</w:t>
      </w:r>
      <w:r w:rsidRPr="00097CEF">
        <w:rPr>
          <w:rFonts w:ascii="Times New Roman" w:hAnsi="Times New Roman" w:cs="Times New Roman"/>
        </w:rPr>
        <w:t xml:space="preserve"> szer. </w:t>
      </w:r>
      <w:r w:rsidR="001A34A3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,0</w:t>
      </w:r>
      <w:r w:rsidR="001A34A3">
        <w:rPr>
          <w:rFonts w:ascii="Times New Roman" w:hAnsi="Times New Roman" w:cs="Times New Roman"/>
        </w:rPr>
        <w:t>0-3,50m</w:t>
      </w:r>
      <w:r w:rsidRPr="00097CEF">
        <w:rPr>
          <w:rFonts w:ascii="Times New Roman" w:hAnsi="Times New Roman" w:cs="Times New Roman"/>
        </w:rPr>
        <w:t xml:space="preserve"> </w:t>
      </w:r>
      <w:r w:rsidR="001A34A3">
        <w:rPr>
          <w:rFonts w:ascii="Times New Roman" w:hAnsi="Times New Roman" w:cs="Times New Roman"/>
        </w:rPr>
        <w:t>(wg. możliwości terenowych);</w:t>
      </w:r>
    </w:p>
    <w:p w:rsidR="00815A85" w:rsidRDefault="00815A85" w:rsidP="001A34A3">
      <w:pPr>
        <w:pStyle w:val="Bezodstpw"/>
        <w:numPr>
          <w:ilvl w:val="0"/>
          <w:numId w:val="17"/>
        </w:numPr>
        <w:ind w:left="567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Odc. km   </w:t>
      </w:r>
      <w:r w:rsidR="001A34A3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17</w:t>
      </w:r>
      <w:r w:rsidRPr="00097CEF">
        <w:rPr>
          <w:rFonts w:ascii="Times New Roman" w:hAnsi="Times New Roman" w:cs="Times New Roman"/>
        </w:rPr>
        <w:t xml:space="preserve">0 </w:t>
      </w:r>
      <w:r w:rsidR="001A34A3">
        <w:rPr>
          <w:rFonts w:ascii="Times New Roman" w:hAnsi="Times New Roman" w:cs="Times New Roman"/>
        </w:rPr>
        <w:t xml:space="preserve">- </w:t>
      </w:r>
      <w:r w:rsidRPr="00097CEF">
        <w:rPr>
          <w:rFonts w:ascii="Times New Roman" w:hAnsi="Times New Roman" w:cs="Times New Roman"/>
        </w:rPr>
        <w:t xml:space="preserve">km </w:t>
      </w:r>
      <w:r w:rsidR="001A34A3">
        <w:rPr>
          <w:rFonts w:ascii="Times New Roman" w:hAnsi="Times New Roman" w:cs="Times New Roman"/>
        </w:rPr>
        <w:t>3</w:t>
      </w:r>
      <w:r w:rsidRPr="00097CEF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315</w:t>
      </w:r>
      <w:r w:rsidRPr="00097CEF">
        <w:rPr>
          <w:rFonts w:ascii="Times New Roman" w:hAnsi="Times New Roman" w:cs="Times New Roman"/>
        </w:rPr>
        <w:t xml:space="preserve">   szer. 5,5</w:t>
      </w:r>
      <w:r w:rsidR="001A34A3">
        <w:rPr>
          <w:rFonts w:ascii="Times New Roman" w:hAnsi="Times New Roman" w:cs="Times New Roman"/>
        </w:rPr>
        <w:t>0</w:t>
      </w:r>
      <w:r w:rsidRPr="00097CEF">
        <w:rPr>
          <w:rFonts w:ascii="Times New Roman" w:hAnsi="Times New Roman" w:cs="Times New Roman"/>
        </w:rPr>
        <w:t xml:space="preserve">m   </w:t>
      </w:r>
      <w:r w:rsidR="001A34A3" w:rsidRPr="00097CEF">
        <w:rPr>
          <w:rFonts w:ascii="Times New Roman" w:hAnsi="Times New Roman" w:cs="Times New Roman"/>
        </w:rPr>
        <w:t xml:space="preserve">przekrój </w:t>
      </w:r>
      <w:proofErr w:type="spellStart"/>
      <w:r w:rsidR="001A34A3" w:rsidRPr="00097CEF">
        <w:rPr>
          <w:rFonts w:ascii="Times New Roman" w:hAnsi="Times New Roman" w:cs="Times New Roman"/>
        </w:rPr>
        <w:t>półuliczny</w:t>
      </w:r>
      <w:proofErr w:type="spellEnd"/>
      <w:r w:rsidR="001A34A3" w:rsidRPr="00097CEF">
        <w:rPr>
          <w:rFonts w:ascii="Times New Roman" w:hAnsi="Times New Roman" w:cs="Times New Roman"/>
        </w:rPr>
        <w:t xml:space="preserve"> </w:t>
      </w:r>
      <w:r w:rsidR="001A34A3">
        <w:rPr>
          <w:rFonts w:ascii="Times New Roman" w:hAnsi="Times New Roman" w:cs="Times New Roman"/>
        </w:rPr>
        <w:t>z chodnikiem po str.Lszer.2,0m</w:t>
      </w:r>
    </w:p>
    <w:p w:rsidR="001A34A3" w:rsidRPr="00097CEF" w:rsidRDefault="001A34A3" w:rsidP="001A34A3">
      <w:pPr>
        <w:pStyle w:val="Bezodstpw"/>
        <w:ind w:left="720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Bezodstpw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Chodnik</w:t>
      </w:r>
    </w:p>
    <w:p w:rsidR="00815A85" w:rsidRPr="001A34A3" w:rsidRDefault="00815A85" w:rsidP="001A34A3">
      <w:pPr>
        <w:pStyle w:val="Akapitzlist"/>
        <w:numPr>
          <w:ilvl w:val="0"/>
          <w:numId w:val="17"/>
        </w:numPr>
        <w:spacing w:after="0"/>
        <w:ind w:left="567"/>
        <w:rPr>
          <w:rFonts w:ascii="Times New Roman" w:hAnsi="Times New Roman" w:cs="Times New Roman"/>
        </w:rPr>
      </w:pPr>
      <w:r w:rsidRPr="001A34A3">
        <w:rPr>
          <w:rFonts w:ascii="Times New Roman" w:hAnsi="Times New Roman" w:cs="Times New Roman"/>
        </w:rPr>
        <w:t xml:space="preserve">km     </w:t>
      </w:r>
      <w:r w:rsidR="001A34A3">
        <w:rPr>
          <w:rFonts w:ascii="Times New Roman" w:hAnsi="Times New Roman" w:cs="Times New Roman"/>
        </w:rPr>
        <w:t>3</w:t>
      </w:r>
      <w:r w:rsidRPr="001A34A3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17</w:t>
      </w:r>
      <w:r w:rsidRPr="001A34A3">
        <w:rPr>
          <w:rFonts w:ascii="Times New Roman" w:hAnsi="Times New Roman" w:cs="Times New Roman"/>
        </w:rPr>
        <w:t>0-</w:t>
      </w:r>
      <w:r w:rsidR="001A34A3">
        <w:rPr>
          <w:rFonts w:ascii="Times New Roman" w:hAnsi="Times New Roman" w:cs="Times New Roman"/>
        </w:rPr>
        <w:t>3</w:t>
      </w:r>
      <w:r w:rsidRPr="001A34A3">
        <w:rPr>
          <w:rFonts w:ascii="Times New Roman" w:hAnsi="Times New Roman" w:cs="Times New Roman"/>
        </w:rPr>
        <w:t>+</w:t>
      </w:r>
      <w:r w:rsidR="001A34A3">
        <w:rPr>
          <w:rFonts w:ascii="Times New Roman" w:hAnsi="Times New Roman" w:cs="Times New Roman"/>
        </w:rPr>
        <w:t>315</w:t>
      </w:r>
      <w:r w:rsidRPr="001A34A3">
        <w:rPr>
          <w:rFonts w:ascii="Times New Roman" w:hAnsi="Times New Roman" w:cs="Times New Roman"/>
        </w:rPr>
        <w:t xml:space="preserve">  dł. ok. 1</w:t>
      </w:r>
      <w:r w:rsidR="001A34A3">
        <w:rPr>
          <w:rFonts w:ascii="Times New Roman" w:hAnsi="Times New Roman" w:cs="Times New Roman"/>
        </w:rPr>
        <w:t>45</w:t>
      </w:r>
      <w:r w:rsidRPr="001A34A3">
        <w:rPr>
          <w:rFonts w:ascii="Times New Roman" w:hAnsi="Times New Roman" w:cs="Times New Roman"/>
        </w:rPr>
        <w:t xml:space="preserve"> </w:t>
      </w:r>
      <w:proofErr w:type="spellStart"/>
      <w:r w:rsidRPr="001A34A3">
        <w:rPr>
          <w:rFonts w:ascii="Times New Roman" w:hAnsi="Times New Roman" w:cs="Times New Roman"/>
        </w:rPr>
        <w:t>mb</w:t>
      </w:r>
      <w:proofErr w:type="spellEnd"/>
      <w:r w:rsidRPr="001A34A3">
        <w:rPr>
          <w:rFonts w:ascii="Times New Roman" w:hAnsi="Times New Roman" w:cs="Times New Roman"/>
        </w:rPr>
        <w:t xml:space="preserve">. </w:t>
      </w:r>
      <w:r w:rsidR="00373166">
        <w:rPr>
          <w:rFonts w:ascii="Times New Roman" w:hAnsi="Times New Roman" w:cs="Times New Roman"/>
        </w:rPr>
        <w:t xml:space="preserve">min. </w:t>
      </w:r>
      <w:r w:rsidRPr="001A34A3">
        <w:rPr>
          <w:rFonts w:ascii="Times New Roman" w:hAnsi="Times New Roman" w:cs="Times New Roman"/>
        </w:rPr>
        <w:t>szer. 2,0m str. L</w:t>
      </w:r>
    </w:p>
    <w:p w:rsidR="00BE408F" w:rsidRPr="00097CEF" w:rsidRDefault="00BE408F" w:rsidP="00815A85">
      <w:pPr>
        <w:spacing w:after="0"/>
        <w:rPr>
          <w:rFonts w:ascii="Times New Roman" w:hAnsi="Times New Roman" w:cs="Times New Roman"/>
        </w:rPr>
      </w:pPr>
      <w:r w:rsidRPr="00373166">
        <w:rPr>
          <w:rFonts w:ascii="Times New Roman" w:hAnsi="Times New Roman" w:cs="Times New Roman"/>
        </w:rPr>
        <w:t>Szerokość chodnika liczona z  krawężnikiem drogowym (bez obrzeża).</w:t>
      </w:r>
    </w:p>
    <w:p w:rsidR="00815A85" w:rsidRPr="00097CEF" w:rsidRDefault="00BE408F" w:rsidP="00815A85">
      <w:pPr>
        <w:spacing w:after="0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>N</w:t>
      </w:r>
      <w:r w:rsidR="00DA49D1" w:rsidRPr="00097CEF">
        <w:rPr>
          <w:rFonts w:ascii="Times New Roman" w:hAnsi="Times New Roman" w:cs="Times New Roman"/>
        </w:rPr>
        <w:t>awierzchnia</w:t>
      </w:r>
      <w:r w:rsidRPr="00097CEF">
        <w:rPr>
          <w:rFonts w:ascii="Times New Roman" w:hAnsi="Times New Roman" w:cs="Times New Roman"/>
        </w:rPr>
        <w:t xml:space="preserve"> z kostki brukowej kolorowej, gr.</w:t>
      </w:r>
      <w:r w:rsidR="001A34A3">
        <w:rPr>
          <w:rFonts w:ascii="Times New Roman" w:hAnsi="Times New Roman" w:cs="Times New Roman"/>
        </w:rPr>
        <w:t>8</w:t>
      </w:r>
      <w:r w:rsidRPr="00097CEF">
        <w:rPr>
          <w:rFonts w:ascii="Times New Roman" w:hAnsi="Times New Roman" w:cs="Times New Roman"/>
        </w:rPr>
        <w:t>cm.</w:t>
      </w:r>
    </w:p>
    <w:p w:rsidR="00BE408F" w:rsidRPr="00097CEF" w:rsidRDefault="00BE408F" w:rsidP="00815A85">
      <w:pPr>
        <w:spacing w:after="0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Pobocza</w:t>
      </w:r>
    </w:p>
    <w:p w:rsidR="00BE408F" w:rsidRPr="00373166" w:rsidRDefault="00815A85" w:rsidP="00373166">
      <w:pPr>
        <w:rPr>
          <w:rFonts w:ascii="Times New Roman" w:hAnsi="Times New Roman" w:cs="Times New Roman"/>
        </w:rPr>
      </w:pPr>
      <w:r w:rsidRPr="00373166">
        <w:rPr>
          <w:rFonts w:ascii="Times New Roman" w:hAnsi="Times New Roman" w:cs="Times New Roman"/>
        </w:rPr>
        <w:t>Pobocza, szerokości</w:t>
      </w:r>
      <w:r w:rsidR="00373166" w:rsidRPr="00373166">
        <w:rPr>
          <w:rFonts w:ascii="Times New Roman" w:hAnsi="Times New Roman" w:cs="Times New Roman"/>
        </w:rPr>
        <w:t xml:space="preserve"> min</w:t>
      </w:r>
      <w:r w:rsidRPr="00373166">
        <w:rPr>
          <w:rFonts w:ascii="Times New Roman" w:hAnsi="Times New Roman" w:cs="Times New Roman"/>
        </w:rPr>
        <w:t xml:space="preserve"> 0,75m, gr</w:t>
      </w:r>
      <w:r w:rsidR="00373166" w:rsidRPr="00373166">
        <w:rPr>
          <w:rFonts w:ascii="Times New Roman" w:hAnsi="Times New Roman" w:cs="Times New Roman"/>
        </w:rPr>
        <w:t>ubość</w:t>
      </w:r>
      <w:r w:rsidRPr="00373166">
        <w:rPr>
          <w:rFonts w:ascii="Times New Roman" w:hAnsi="Times New Roman" w:cs="Times New Roman"/>
        </w:rPr>
        <w:t xml:space="preserve"> 15cm</w:t>
      </w:r>
      <w:r w:rsidR="00BE408F" w:rsidRPr="00373166">
        <w:rPr>
          <w:rFonts w:ascii="Times New Roman" w:hAnsi="Times New Roman" w:cs="Times New Roman"/>
        </w:rPr>
        <w:t xml:space="preserve"> </w:t>
      </w:r>
      <w:r w:rsidR="00373166" w:rsidRPr="00373166">
        <w:rPr>
          <w:rFonts w:ascii="Times New Roman" w:hAnsi="Times New Roman" w:cs="Times New Roman"/>
        </w:rPr>
        <w:t xml:space="preserve">z kruszywo łamane + 8 cm </w:t>
      </w:r>
      <w:proofErr w:type="spellStart"/>
      <w:r w:rsidR="00373166" w:rsidRPr="00373166">
        <w:rPr>
          <w:rFonts w:ascii="Times New Roman" w:hAnsi="Times New Roman" w:cs="Times New Roman"/>
        </w:rPr>
        <w:t>frezowina</w:t>
      </w:r>
      <w:proofErr w:type="spellEnd"/>
      <w:r w:rsidR="00373166" w:rsidRPr="00373166">
        <w:rPr>
          <w:rFonts w:ascii="Times New Roman" w:hAnsi="Times New Roman" w:cs="Times New Roman"/>
        </w:rPr>
        <w:t xml:space="preserve"> asfaltowa, podwójnie powierzchniowo utrwalone emulsją asfaltową i grysami.</w:t>
      </w:r>
    </w:p>
    <w:p w:rsidR="00815A85" w:rsidRPr="00097CEF" w:rsidRDefault="00815A85" w:rsidP="00815A85">
      <w:pPr>
        <w:pStyle w:val="Akapitzlist"/>
        <w:ind w:left="1440"/>
        <w:rPr>
          <w:rFonts w:ascii="Times New Roman" w:hAnsi="Times New Roman" w:cs="Times New Roman"/>
        </w:rPr>
      </w:pPr>
    </w:p>
    <w:p w:rsidR="00815A85" w:rsidRDefault="00711486" w:rsidP="00815A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Parking</w:t>
      </w:r>
    </w:p>
    <w:p w:rsidR="00711486" w:rsidRPr="00097CEF" w:rsidRDefault="00711486" w:rsidP="00711486">
      <w:pPr>
        <w:spacing w:after="0"/>
        <w:rPr>
          <w:rFonts w:ascii="Times New Roman" w:hAnsi="Times New Roman" w:cs="Times New Roman"/>
        </w:rPr>
      </w:pPr>
      <w:r w:rsidRPr="00711486">
        <w:rPr>
          <w:rFonts w:ascii="Times New Roman" w:hAnsi="Times New Roman" w:cs="Times New Roman"/>
        </w:rPr>
        <w:t xml:space="preserve">Parking na pojazdy </w:t>
      </w:r>
      <w:r>
        <w:rPr>
          <w:rFonts w:ascii="Times New Roman" w:hAnsi="Times New Roman" w:cs="Times New Roman"/>
        </w:rPr>
        <w:t>do 5ton,  n</w:t>
      </w:r>
      <w:r w:rsidRPr="00097CEF">
        <w:rPr>
          <w:rFonts w:ascii="Times New Roman" w:hAnsi="Times New Roman" w:cs="Times New Roman"/>
        </w:rPr>
        <w:t>awierzchnia z kostki brukowej kolorowej, gr.</w:t>
      </w:r>
      <w:r>
        <w:rPr>
          <w:rFonts w:ascii="Times New Roman" w:hAnsi="Times New Roman" w:cs="Times New Roman"/>
        </w:rPr>
        <w:t>8</w:t>
      </w:r>
      <w:r w:rsidRPr="00097CEF">
        <w:rPr>
          <w:rFonts w:ascii="Times New Roman" w:hAnsi="Times New Roman" w:cs="Times New Roman"/>
        </w:rPr>
        <w:t>cm.</w:t>
      </w:r>
    </w:p>
    <w:p w:rsidR="00711486" w:rsidRPr="001A34A3" w:rsidRDefault="00711486" w:rsidP="00711486">
      <w:pPr>
        <w:pStyle w:val="Akapitzlist"/>
        <w:numPr>
          <w:ilvl w:val="0"/>
          <w:numId w:val="17"/>
        </w:numPr>
        <w:spacing w:after="0"/>
        <w:ind w:left="567"/>
        <w:rPr>
          <w:rFonts w:ascii="Times New Roman" w:hAnsi="Times New Roman" w:cs="Times New Roman"/>
        </w:rPr>
      </w:pPr>
      <w:r w:rsidRPr="001A34A3">
        <w:rPr>
          <w:rFonts w:ascii="Times New Roman" w:hAnsi="Times New Roman" w:cs="Times New Roman"/>
        </w:rPr>
        <w:t xml:space="preserve">km     </w:t>
      </w:r>
      <w:r>
        <w:rPr>
          <w:rFonts w:ascii="Times New Roman" w:hAnsi="Times New Roman" w:cs="Times New Roman"/>
        </w:rPr>
        <w:t>3</w:t>
      </w:r>
      <w:r w:rsidRPr="001A34A3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00</w:t>
      </w:r>
      <w:r w:rsidRPr="001A34A3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3</w:t>
      </w:r>
      <w:r w:rsidRPr="001A34A3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170,</w:t>
      </w:r>
      <w:r w:rsidRPr="001A34A3">
        <w:rPr>
          <w:rFonts w:ascii="Times New Roman" w:hAnsi="Times New Roman" w:cs="Times New Roman"/>
        </w:rPr>
        <w:t xml:space="preserve"> szer.</w:t>
      </w:r>
      <w:r>
        <w:rPr>
          <w:rFonts w:ascii="Times New Roman" w:hAnsi="Times New Roman" w:cs="Times New Roman"/>
        </w:rPr>
        <w:t xml:space="preserve"> 3</w:t>
      </w:r>
      <w:r w:rsidRPr="001A34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Pr="001A34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-3,50m</w:t>
      </w:r>
      <w:r w:rsidRPr="001A34A3">
        <w:rPr>
          <w:rFonts w:ascii="Times New Roman" w:hAnsi="Times New Roman" w:cs="Times New Roman"/>
        </w:rPr>
        <w:t xml:space="preserve"> str. </w:t>
      </w:r>
      <w:r>
        <w:rPr>
          <w:rFonts w:ascii="Times New Roman" w:hAnsi="Times New Roman" w:cs="Times New Roman"/>
        </w:rPr>
        <w:t>P (wg. możliwości terenowych)</w:t>
      </w:r>
    </w:p>
    <w:p w:rsidR="00711486" w:rsidRPr="00711486" w:rsidRDefault="00711486" w:rsidP="00711486">
      <w:pPr>
        <w:ind w:left="360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711486" w:rsidRPr="00711486" w:rsidRDefault="00711486" w:rsidP="0071148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</w:t>
      </w:r>
      <w:r w:rsidR="00815A85" w:rsidRPr="00097CEF">
        <w:rPr>
          <w:rFonts w:ascii="Times New Roman" w:hAnsi="Times New Roman" w:cs="Times New Roman"/>
          <w:b/>
        </w:rPr>
        <w:t>dwodnieni</w:t>
      </w:r>
      <w:r>
        <w:rPr>
          <w:rFonts w:ascii="Times New Roman" w:hAnsi="Times New Roman" w:cs="Times New Roman"/>
          <w:b/>
        </w:rPr>
        <w:t>e</w:t>
      </w:r>
      <w:r w:rsidR="00815A85" w:rsidRPr="00097CEF">
        <w:rPr>
          <w:rFonts w:ascii="Times New Roman" w:hAnsi="Times New Roman" w:cs="Times New Roman"/>
          <w:b/>
        </w:rPr>
        <w:t xml:space="preserve"> </w:t>
      </w:r>
    </w:p>
    <w:p w:rsidR="00815A85" w:rsidRPr="00097CEF" w:rsidRDefault="00711486" w:rsidP="00815A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D3DEF" w:rsidRPr="00097CEF">
        <w:rPr>
          <w:rFonts w:ascii="Times New Roman" w:hAnsi="Times New Roman" w:cs="Times New Roman"/>
        </w:rPr>
        <w:t>dwodnienie</w:t>
      </w:r>
      <w:r>
        <w:rPr>
          <w:rFonts w:ascii="Times New Roman" w:hAnsi="Times New Roman" w:cs="Times New Roman"/>
        </w:rPr>
        <w:t xml:space="preserve"> zaprojektować jako </w:t>
      </w:r>
      <w:r w:rsidR="003D3DEF" w:rsidRPr="00097CEF">
        <w:rPr>
          <w:rFonts w:ascii="Times New Roman" w:hAnsi="Times New Roman" w:cs="Times New Roman"/>
        </w:rPr>
        <w:t>powierzchniowe</w:t>
      </w:r>
      <w:r>
        <w:rPr>
          <w:rFonts w:ascii="Times New Roman" w:hAnsi="Times New Roman" w:cs="Times New Roman"/>
        </w:rPr>
        <w:t xml:space="preserve"> z odprowadzeniem wody przy pomocy ścieków </w:t>
      </w:r>
      <w:proofErr w:type="spellStart"/>
      <w:r>
        <w:rPr>
          <w:rFonts w:ascii="Times New Roman" w:hAnsi="Times New Roman" w:cs="Times New Roman"/>
        </w:rPr>
        <w:t>przykrawężnikowych</w:t>
      </w:r>
      <w:proofErr w:type="spellEnd"/>
      <w:r>
        <w:rPr>
          <w:rFonts w:ascii="Times New Roman" w:hAnsi="Times New Roman" w:cs="Times New Roman"/>
        </w:rPr>
        <w:t xml:space="preserve"> na ul. Sportowej</w:t>
      </w:r>
      <w:r w:rsidR="003D3DEF" w:rsidRPr="00097CEF">
        <w:rPr>
          <w:rFonts w:ascii="Times New Roman" w:hAnsi="Times New Roman" w:cs="Times New Roman"/>
        </w:rPr>
        <w:t>.</w:t>
      </w:r>
      <w:r w:rsidR="00690667">
        <w:rPr>
          <w:rFonts w:ascii="Times New Roman" w:hAnsi="Times New Roman" w:cs="Times New Roman"/>
        </w:rPr>
        <w:t xml:space="preserve"> Dalej na dz.nr </w:t>
      </w:r>
      <w:proofErr w:type="spellStart"/>
      <w:r w:rsidR="00690667">
        <w:rPr>
          <w:rFonts w:ascii="Times New Roman" w:hAnsi="Times New Roman" w:cs="Times New Roman"/>
        </w:rPr>
        <w:t>ewid</w:t>
      </w:r>
      <w:proofErr w:type="spellEnd"/>
      <w:r w:rsidR="00690667">
        <w:rPr>
          <w:rFonts w:ascii="Times New Roman" w:hAnsi="Times New Roman" w:cs="Times New Roman"/>
        </w:rPr>
        <w:t xml:space="preserve">. 391/2- poprzez ścieki betonowe usytuowane przy krawędzi jezdni, </w:t>
      </w:r>
      <w:r w:rsidR="00DC166F">
        <w:rPr>
          <w:rFonts w:ascii="Times New Roman" w:hAnsi="Times New Roman" w:cs="Times New Roman"/>
        </w:rPr>
        <w:t xml:space="preserve">wprowadzone do istniejącej kanalizacji w drodze gminnej  (dz.nr </w:t>
      </w:r>
      <w:proofErr w:type="spellStart"/>
      <w:r w:rsidR="00DC166F">
        <w:rPr>
          <w:rFonts w:ascii="Times New Roman" w:hAnsi="Times New Roman" w:cs="Times New Roman"/>
        </w:rPr>
        <w:t>ewid</w:t>
      </w:r>
      <w:proofErr w:type="spellEnd"/>
      <w:r w:rsidR="00DC166F">
        <w:rPr>
          <w:rFonts w:ascii="Times New Roman" w:hAnsi="Times New Roman" w:cs="Times New Roman"/>
        </w:rPr>
        <w:t xml:space="preserve">. 391/1) lub kanalizacją deszczową od ul. Sportowej do istniejącej kanalizacji w drodze gminnej (dz.nr </w:t>
      </w:r>
      <w:proofErr w:type="spellStart"/>
      <w:r w:rsidR="00DC166F">
        <w:rPr>
          <w:rFonts w:ascii="Times New Roman" w:hAnsi="Times New Roman" w:cs="Times New Roman"/>
        </w:rPr>
        <w:t>ewid</w:t>
      </w:r>
      <w:proofErr w:type="spellEnd"/>
      <w:r w:rsidR="00DC166F">
        <w:rPr>
          <w:rFonts w:ascii="Times New Roman" w:hAnsi="Times New Roman" w:cs="Times New Roman"/>
        </w:rPr>
        <w:t>. 391/1).</w:t>
      </w:r>
    </w:p>
    <w:p w:rsidR="00815A85" w:rsidRPr="00097CEF" w:rsidRDefault="00815A85" w:rsidP="00815A85">
      <w:pPr>
        <w:spacing w:after="0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 xml:space="preserve">Zjazdy </w:t>
      </w:r>
    </w:p>
    <w:p w:rsidR="00815A85" w:rsidRPr="00097CEF" w:rsidRDefault="00815A85" w:rsidP="00815A85">
      <w:pPr>
        <w:spacing w:line="240" w:lineRule="auto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      Remont, przebudowa i budowa zjazdów wg potrzeb na</w:t>
      </w:r>
      <w:r w:rsidR="00373166">
        <w:rPr>
          <w:rFonts w:ascii="Times New Roman" w:hAnsi="Times New Roman" w:cs="Times New Roman"/>
        </w:rPr>
        <w:t xml:space="preserve"> całym </w:t>
      </w:r>
      <w:r w:rsidRPr="00097CEF">
        <w:rPr>
          <w:rFonts w:ascii="Times New Roman" w:hAnsi="Times New Roman" w:cs="Times New Roman"/>
        </w:rPr>
        <w:t>odcink</w:t>
      </w:r>
      <w:r w:rsidR="00373166">
        <w:rPr>
          <w:rFonts w:ascii="Times New Roman" w:hAnsi="Times New Roman" w:cs="Times New Roman"/>
        </w:rPr>
        <w:t>u</w:t>
      </w:r>
      <w:r w:rsidR="00EB1B4B">
        <w:rPr>
          <w:rFonts w:ascii="Times New Roman" w:hAnsi="Times New Roman" w:cs="Times New Roman"/>
        </w:rPr>
        <w:t xml:space="preserve"> przebudowy drogi 1188K</w:t>
      </w:r>
      <w:r w:rsidRPr="00097CEF">
        <w:rPr>
          <w:rFonts w:ascii="Times New Roman" w:hAnsi="Times New Roman" w:cs="Times New Roman"/>
        </w:rPr>
        <w:t xml:space="preserve">. </w:t>
      </w:r>
      <w:r w:rsidRPr="00EB1B4B">
        <w:rPr>
          <w:rFonts w:ascii="Times New Roman" w:hAnsi="Times New Roman" w:cs="Times New Roman"/>
        </w:rPr>
        <w:t xml:space="preserve">Nawierzchnia na zjazdach wykonana z </w:t>
      </w:r>
      <w:r w:rsidR="00EB1B4B" w:rsidRPr="00EB1B4B">
        <w:rPr>
          <w:rFonts w:ascii="Times New Roman" w:hAnsi="Times New Roman" w:cs="Times New Roman"/>
        </w:rPr>
        <w:t xml:space="preserve">betonowej </w:t>
      </w:r>
      <w:r w:rsidR="00EB1B4B" w:rsidRPr="00EB1B4B">
        <w:rPr>
          <w:rFonts w:ascii="Times New Roman" w:hAnsi="Times New Roman" w:cs="Times New Roman"/>
        </w:rPr>
        <w:t>kostki brukowej gr.8cm.</w:t>
      </w:r>
      <w:r w:rsidR="00EB1B4B">
        <w:rPr>
          <w:rFonts w:ascii="Times New Roman" w:hAnsi="Times New Roman" w:cs="Times New Roman"/>
        </w:rPr>
        <w:t xml:space="preserve"> </w:t>
      </w:r>
    </w:p>
    <w:p w:rsidR="00815A85" w:rsidRPr="00097CEF" w:rsidRDefault="00815A85" w:rsidP="00815A85">
      <w:pPr>
        <w:spacing w:line="240" w:lineRule="auto"/>
        <w:rPr>
          <w:rFonts w:ascii="Times New Roman" w:hAnsi="Times New Roman" w:cs="Times New Roman"/>
        </w:rPr>
      </w:pPr>
    </w:p>
    <w:p w:rsidR="00815A85" w:rsidRPr="00097CEF" w:rsidRDefault="00815A85" w:rsidP="00815A85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</w:rPr>
      </w:pPr>
      <w:r w:rsidRPr="00097CEF">
        <w:rPr>
          <w:rFonts w:ascii="Times New Roman" w:hAnsi="Times New Roman" w:cs="Times New Roman"/>
          <w:b/>
        </w:rPr>
        <w:t>Oznakowanie pionowe</w:t>
      </w:r>
    </w:p>
    <w:p w:rsidR="00EB1B4B" w:rsidRPr="00097CEF" w:rsidRDefault="00815A85" w:rsidP="00CC2C6D">
      <w:pPr>
        <w:spacing w:after="0" w:line="240" w:lineRule="auto"/>
        <w:rPr>
          <w:rFonts w:ascii="Times New Roman" w:hAnsi="Times New Roman" w:cs="Times New Roman"/>
        </w:rPr>
      </w:pPr>
      <w:r w:rsidRPr="00097CEF">
        <w:rPr>
          <w:rFonts w:ascii="Times New Roman" w:hAnsi="Times New Roman" w:cs="Times New Roman"/>
        </w:rPr>
        <w:t xml:space="preserve">Wymiana oznakowania na całym odcinku </w:t>
      </w:r>
      <w:r w:rsidR="00EB1B4B">
        <w:rPr>
          <w:rFonts w:ascii="Times New Roman" w:hAnsi="Times New Roman" w:cs="Times New Roman"/>
        </w:rPr>
        <w:t xml:space="preserve"> przebudowy drogi 1188K</w:t>
      </w:r>
      <w:r w:rsidR="00373166">
        <w:rPr>
          <w:rFonts w:ascii="Times New Roman" w:hAnsi="Times New Roman" w:cs="Times New Roman"/>
        </w:rPr>
        <w:t xml:space="preserve">. </w:t>
      </w:r>
      <w:r w:rsidR="00EB1B4B">
        <w:rPr>
          <w:rFonts w:ascii="Times New Roman" w:hAnsi="Times New Roman" w:cs="Times New Roman"/>
        </w:rPr>
        <w:t xml:space="preserve">Według </w:t>
      </w:r>
      <w:r w:rsidR="00CC2C6D">
        <w:rPr>
          <w:rFonts w:ascii="Times New Roman" w:hAnsi="Times New Roman" w:cs="Times New Roman"/>
        </w:rPr>
        <w:t xml:space="preserve">wykonanego i zatwierdzonego projektu </w:t>
      </w:r>
      <w:r w:rsidR="00CC2C6D" w:rsidRPr="00CC2C6D">
        <w:rPr>
          <w:rFonts w:ascii="Times New Roman" w:hAnsi="Times New Roman" w:cs="Times New Roman"/>
        </w:rPr>
        <w:t>stałej organizacji ruchu</w:t>
      </w:r>
      <w:r w:rsidR="00CC2C6D">
        <w:rPr>
          <w:rFonts w:ascii="Times New Roman" w:hAnsi="Times New Roman" w:cs="Times New Roman"/>
        </w:rPr>
        <w:t>.</w:t>
      </w:r>
    </w:p>
    <w:p w:rsidR="00815A85" w:rsidRPr="00097CEF" w:rsidRDefault="00815A85" w:rsidP="00815A85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0808DF" w:rsidRPr="00373166" w:rsidRDefault="000808DF" w:rsidP="00815A85">
      <w:pPr>
        <w:spacing w:line="240" w:lineRule="auto"/>
        <w:rPr>
          <w:rFonts w:ascii="Times New Roman" w:hAnsi="Times New Roman" w:cs="Times New Roman"/>
          <w:highlight w:val="yellow"/>
        </w:rPr>
      </w:pPr>
    </w:p>
    <w:p w:rsidR="000002C3" w:rsidRPr="00EB1B4B" w:rsidRDefault="00DA49D1" w:rsidP="00C059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B4B">
        <w:rPr>
          <w:rFonts w:ascii="Times New Roman" w:hAnsi="Times New Roman" w:cs="Times New Roman"/>
          <w:b/>
        </w:rPr>
        <w:t xml:space="preserve">Projektant </w:t>
      </w:r>
      <w:r w:rsidR="00815A85" w:rsidRPr="00EB1B4B">
        <w:rPr>
          <w:rFonts w:ascii="Times New Roman" w:hAnsi="Times New Roman" w:cs="Times New Roman"/>
          <w:b/>
        </w:rPr>
        <w:t xml:space="preserve"> opracuje kompletną dokumentację techniczną na odcinek  drogi 11</w:t>
      </w:r>
      <w:r w:rsidR="00EB1B4B" w:rsidRPr="00EB1B4B">
        <w:rPr>
          <w:rFonts w:ascii="Times New Roman" w:hAnsi="Times New Roman" w:cs="Times New Roman"/>
          <w:b/>
        </w:rPr>
        <w:t>88</w:t>
      </w:r>
      <w:r w:rsidR="00815A85" w:rsidRPr="00EB1B4B">
        <w:rPr>
          <w:rFonts w:ascii="Times New Roman" w:hAnsi="Times New Roman" w:cs="Times New Roman"/>
          <w:b/>
        </w:rPr>
        <w:t xml:space="preserve">K wraz z uzyskaniem wszystkich decyzji administracyjnych niezbędnych do uzyskania </w:t>
      </w:r>
      <w:r w:rsidR="00EB1B4B" w:rsidRPr="00EB1B4B">
        <w:rPr>
          <w:rFonts w:ascii="Times New Roman" w:hAnsi="Times New Roman" w:cs="Times New Roman"/>
          <w:b/>
        </w:rPr>
        <w:t>decyzji pozwolenia na budowę lub  zgłoszenia robót budowlanych niewymagających pozwolenia na budowę</w:t>
      </w:r>
      <w:r w:rsidR="00815A85" w:rsidRPr="00EB1B4B">
        <w:rPr>
          <w:rFonts w:ascii="Times New Roman" w:hAnsi="Times New Roman" w:cs="Times New Roman"/>
          <w:b/>
        </w:rPr>
        <w:t xml:space="preserve"> oraz opracuje projekt stałej organizacji ruchu dla całej drogi powiatowej</w:t>
      </w:r>
      <w:r w:rsidR="00EB1B4B" w:rsidRPr="00EB1B4B">
        <w:rPr>
          <w:rFonts w:ascii="Times New Roman" w:hAnsi="Times New Roman" w:cs="Times New Roman"/>
          <w:b/>
        </w:rPr>
        <w:t xml:space="preserve"> 1188K</w:t>
      </w:r>
      <w:r w:rsidR="00815A85" w:rsidRPr="00EB1B4B">
        <w:rPr>
          <w:rFonts w:ascii="Times New Roman" w:hAnsi="Times New Roman" w:cs="Times New Roman"/>
          <w:b/>
        </w:rPr>
        <w:t>.</w:t>
      </w:r>
    </w:p>
    <w:sectPr w:rsidR="000002C3" w:rsidRPr="00EB1B4B" w:rsidSect="001C0FD0">
      <w:headerReference w:type="default" r:id="rId8"/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28" w:rsidRDefault="00916028" w:rsidP="00394108">
      <w:pPr>
        <w:spacing w:after="0" w:line="240" w:lineRule="auto"/>
      </w:pPr>
      <w:r>
        <w:separator/>
      </w:r>
    </w:p>
  </w:endnote>
  <w:endnote w:type="continuationSeparator" w:id="0">
    <w:p w:rsidR="00916028" w:rsidRDefault="00916028" w:rsidP="0039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28" w:rsidRDefault="00916028" w:rsidP="00394108">
      <w:pPr>
        <w:spacing w:after="0" w:line="240" w:lineRule="auto"/>
      </w:pPr>
      <w:r>
        <w:separator/>
      </w:r>
    </w:p>
  </w:footnote>
  <w:footnote w:type="continuationSeparator" w:id="0">
    <w:p w:rsidR="00916028" w:rsidRDefault="00916028" w:rsidP="0039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08" w:rsidRDefault="00394108" w:rsidP="00394108">
    <w:pPr>
      <w:pStyle w:val="Nagwek"/>
      <w:ind w:right="360"/>
    </w:pPr>
    <w:r w:rsidRPr="00497528">
      <w:t>sprawy SE.261.</w:t>
    </w:r>
    <w:r>
      <w:t>12</w:t>
    </w:r>
    <w:r w:rsidRPr="00497528">
      <w:t xml:space="preserve"> .201</w:t>
    </w:r>
    <w:r>
      <w:t>8</w:t>
    </w:r>
    <w:r w:rsidRPr="00497528">
      <w:tab/>
    </w:r>
    <w:r w:rsidRPr="00497528">
      <w:tab/>
      <w:t>Zał.</w:t>
    </w:r>
    <w:r>
      <w:t xml:space="preserve">8 </w:t>
    </w:r>
    <w:r w:rsidRPr="00497528">
      <w:t>do SIWZ</w:t>
    </w:r>
  </w:p>
  <w:p w:rsidR="00394108" w:rsidRPr="00394108" w:rsidRDefault="00394108" w:rsidP="003941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83416"/>
    <w:multiLevelType w:val="hybridMultilevel"/>
    <w:tmpl w:val="C230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131A"/>
    <w:multiLevelType w:val="hybridMultilevel"/>
    <w:tmpl w:val="2DF8E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55A"/>
    <w:multiLevelType w:val="hybridMultilevel"/>
    <w:tmpl w:val="DF5C8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678"/>
    <w:multiLevelType w:val="hybridMultilevel"/>
    <w:tmpl w:val="0B52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13974"/>
    <w:multiLevelType w:val="hybridMultilevel"/>
    <w:tmpl w:val="A4F27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E00F7"/>
    <w:multiLevelType w:val="hybridMultilevel"/>
    <w:tmpl w:val="B7EEA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15D56"/>
    <w:multiLevelType w:val="hybridMultilevel"/>
    <w:tmpl w:val="B9F8D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C2F"/>
    <w:multiLevelType w:val="multilevel"/>
    <w:tmpl w:val="C028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5F2CBA"/>
    <w:multiLevelType w:val="hybridMultilevel"/>
    <w:tmpl w:val="137CC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357B"/>
    <w:multiLevelType w:val="hybridMultilevel"/>
    <w:tmpl w:val="CDD2A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7E0ECA"/>
    <w:multiLevelType w:val="multilevel"/>
    <w:tmpl w:val="C028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70214D"/>
    <w:multiLevelType w:val="hybridMultilevel"/>
    <w:tmpl w:val="6ED21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8659BA"/>
    <w:multiLevelType w:val="hybridMultilevel"/>
    <w:tmpl w:val="F858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939E2"/>
    <w:multiLevelType w:val="hybridMultilevel"/>
    <w:tmpl w:val="59C2C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E4317"/>
    <w:multiLevelType w:val="multilevel"/>
    <w:tmpl w:val="C0283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15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3D"/>
    <w:rsid w:val="000002C3"/>
    <w:rsid w:val="000808DF"/>
    <w:rsid w:val="0009708B"/>
    <w:rsid w:val="00097CEF"/>
    <w:rsid w:val="001A34A3"/>
    <w:rsid w:val="001B2D04"/>
    <w:rsid w:val="001C0FD0"/>
    <w:rsid w:val="00222708"/>
    <w:rsid w:val="00223602"/>
    <w:rsid w:val="00235D4D"/>
    <w:rsid w:val="002472FA"/>
    <w:rsid w:val="00257976"/>
    <w:rsid w:val="0026505E"/>
    <w:rsid w:val="002F009B"/>
    <w:rsid w:val="002F3B05"/>
    <w:rsid w:val="0032448C"/>
    <w:rsid w:val="00373166"/>
    <w:rsid w:val="003933D0"/>
    <w:rsid w:val="00394108"/>
    <w:rsid w:val="003A6E21"/>
    <w:rsid w:val="003D3DEF"/>
    <w:rsid w:val="00432FB6"/>
    <w:rsid w:val="004441B9"/>
    <w:rsid w:val="00475049"/>
    <w:rsid w:val="004E7D98"/>
    <w:rsid w:val="00531870"/>
    <w:rsid w:val="00536192"/>
    <w:rsid w:val="005438E6"/>
    <w:rsid w:val="005846FC"/>
    <w:rsid w:val="0059443D"/>
    <w:rsid w:val="005D71F4"/>
    <w:rsid w:val="006200F7"/>
    <w:rsid w:val="00675DDC"/>
    <w:rsid w:val="00690667"/>
    <w:rsid w:val="006A38AC"/>
    <w:rsid w:val="006A50D9"/>
    <w:rsid w:val="006F3C3D"/>
    <w:rsid w:val="00711486"/>
    <w:rsid w:val="007167D5"/>
    <w:rsid w:val="007473C2"/>
    <w:rsid w:val="007700AC"/>
    <w:rsid w:val="007830D4"/>
    <w:rsid w:val="00806874"/>
    <w:rsid w:val="00811714"/>
    <w:rsid w:val="008140F0"/>
    <w:rsid w:val="00815A85"/>
    <w:rsid w:val="008179E1"/>
    <w:rsid w:val="0088097E"/>
    <w:rsid w:val="008B03D4"/>
    <w:rsid w:val="008E19CD"/>
    <w:rsid w:val="008E410C"/>
    <w:rsid w:val="008F4917"/>
    <w:rsid w:val="008F6595"/>
    <w:rsid w:val="009153F5"/>
    <w:rsid w:val="00916028"/>
    <w:rsid w:val="00924B6F"/>
    <w:rsid w:val="00945663"/>
    <w:rsid w:val="00987B9C"/>
    <w:rsid w:val="009F0D81"/>
    <w:rsid w:val="00A0361A"/>
    <w:rsid w:val="00A604E8"/>
    <w:rsid w:val="00AC4544"/>
    <w:rsid w:val="00AE39AF"/>
    <w:rsid w:val="00B968DB"/>
    <w:rsid w:val="00BB4EF1"/>
    <w:rsid w:val="00BE408F"/>
    <w:rsid w:val="00C059E9"/>
    <w:rsid w:val="00C13FFE"/>
    <w:rsid w:val="00C24561"/>
    <w:rsid w:val="00C57680"/>
    <w:rsid w:val="00CA5C6F"/>
    <w:rsid w:val="00CB5D2C"/>
    <w:rsid w:val="00CC2C6D"/>
    <w:rsid w:val="00CC513A"/>
    <w:rsid w:val="00CE233F"/>
    <w:rsid w:val="00D61D72"/>
    <w:rsid w:val="00D90739"/>
    <w:rsid w:val="00DA49D1"/>
    <w:rsid w:val="00DC166F"/>
    <w:rsid w:val="00DC7AFC"/>
    <w:rsid w:val="00DF06D8"/>
    <w:rsid w:val="00E10B38"/>
    <w:rsid w:val="00E1280F"/>
    <w:rsid w:val="00E202AA"/>
    <w:rsid w:val="00EB1B4B"/>
    <w:rsid w:val="00EE3F71"/>
    <w:rsid w:val="00F031DA"/>
    <w:rsid w:val="00F0320F"/>
    <w:rsid w:val="00F2229B"/>
    <w:rsid w:val="00F53224"/>
    <w:rsid w:val="00FA4616"/>
    <w:rsid w:val="00FB283B"/>
    <w:rsid w:val="00FC2ECB"/>
    <w:rsid w:val="00FE1B99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E835-9D28-4E0C-9C9B-ADD28C4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6D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9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88097E"/>
    <w:pPr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C059E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39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4108"/>
  </w:style>
  <w:style w:type="paragraph" w:styleId="Stopka">
    <w:name w:val="footer"/>
    <w:basedOn w:val="Normalny"/>
    <w:link w:val="StopkaZnak"/>
    <w:uiPriority w:val="99"/>
    <w:unhideWhenUsed/>
    <w:rsid w:val="00394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0341-C324-4435-8D5F-360DC49C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16</cp:revision>
  <cp:lastPrinted>2018-03-23T11:08:00Z</cp:lastPrinted>
  <dcterms:created xsi:type="dcterms:W3CDTF">2018-03-16T07:35:00Z</dcterms:created>
  <dcterms:modified xsi:type="dcterms:W3CDTF">2018-11-16T09:55:00Z</dcterms:modified>
</cp:coreProperties>
</file>